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73D2" w14:textId="098096B8" w:rsidR="00FD7528" w:rsidRDefault="00FD7528"/>
    <w:p w14:paraId="2522CF90" w14:textId="43817C10" w:rsidR="00735987" w:rsidRDefault="00735987"/>
    <w:p w14:paraId="3431C4FE" w14:textId="209F0D26" w:rsidR="00735987" w:rsidRPr="00D43592" w:rsidRDefault="00735987" w:rsidP="00735987">
      <w:pPr>
        <w:pStyle w:val="Brezrazmikov"/>
        <w:rPr>
          <w:rFonts w:ascii="Arial" w:hAnsi="Arial" w:cs="Arial"/>
        </w:rPr>
      </w:pPr>
      <w:r w:rsidRPr="00D43592">
        <w:rPr>
          <w:rFonts w:ascii="Arial" w:hAnsi="Arial" w:cs="Arial"/>
        </w:rPr>
        <w:t>Spoštovani pripravljavci Predloga zakona o javnem redu in miru</w:t>
      </w:r>
    </w:p>
    <w:p w14:paraId="10C839B5" w14:textId="6C5A927E" w:rsidR="00735987" w:rsidRPr="00D43592" w:rsidRDefault="00735987" w:rsidP="00735987">
      <w:pPr>
        <w:pStyle w:val="Brezrazmikov"/>
        <w:rPr>
          <w:rFonts w:ascii="Arial" w:hAnsi="Arial" w:cs="Arial"/>
        </w:rPr>
      </w:pPr>
    </w:p>
    <w:p w14:paraId="48638765" w14:textId="328E4F42" w:rsidR="00735987" w:rsidRPr="00D43592" w:rsidRDefault="00735987" w:rsidP="00735987">
      <w:pPr>
        <w:pStyle w:val="Brezrazmikov"/>
        <w:rPr>
          <w:rFonts w:ascii="Arial" w:hAnsi="Arial" w:cs="Arial"/>
        </w:rPr>
      </w:pPr>
      <w:r w:rsidRPr="00D43592">
        <w:rPr>
          <w:rFonts w:ascii="Arial" w:hAnsi="Arial" w:cs="Arial"/>
        </w:rPr>
        <w:t xml:space="preserve">Glede na Vaš </w:t>
      </w:r>
      <w:proofErr w:type="spellStart"/>
      <w:r w:rsidRPr="00D43592">
        <w:rPr>
          <w:rFonts w:ascii="Arial" w:hAnsi="Arial" w:cs="Arial"/>
        </w:rPr>
        <w:t>neodziv</w:t>
      </w:r>
      <w:proofErr w:type="spellEnd"/>
      <w:r w:rsidRPr="00D43592">
        <w:rPr>
          <w:rFonts w:ascii="Arial" w:hAnsi="Arial" w:cs="Arial"/>
        </w:rPr>
        <w:t xml:space="preserve"> na naša pojasnila, ki smo Vam jih dostavili kot pomoč pri razumevanju problematike mobilnega turizma, si dovolimo Vam predlagati konkretne rešitve na tem področju.</w:t>
      </w:r>
      <w:r w:rsidR="006E0E39" w:rsidRPr="00D43592">
        <w:rPr>
          <w:rFonts w:ascii="Arial" w:hAnsi="Arial" w:cs="Arial"/>
        </w:rPr>
        <w:t xml:space="preserve"> </w:t>
      </w:r>
      <w:r w:rsidR="00225530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  <w:r w:rsidR="00624A63">
        <w:rPr>
          <w:rFonts w:ascii="Arial" w:hAnsi="Arial" w:cs="Arial"/>
        </w:rPr>
        <w:t>Č</w:t>
      </w:r>
      <w:r w:rsidRPr="00D43592">
        <w:rPr>
          <w:rFonts w:ascii="Arial" w:hAnsi="Arial" w:cs="Arial"/>
        </w:rPr>
        <w:t xml:space="preserve">e že morate vključiti </w:t>
      </w:r>
      <w:proofErr w:type="spellStart"/>
      <w:r w:rsidRPr="00D43592">
        <w:rPr>
          <w:rFonts w:ascii="Arial" w:hAnsi="Arial" w:cs="Arial"/>
        </w:rPr>
        <w:t>avtodomarstvo</w:t>
      </w:r>
      <w:proofErr w:type="spellEnd"/>
      <w:r w:rsidRPr="00D43592">
        <w:rPr>
          <w:rFonts w:ascii="Arial" w:hAnsi="Arial" w:cs="Arial"/>
        </w:rPr>
        <w:t xml:space="preserve"> oziroma regulacijo mobilnega turizma v Zakon o javnem redu in miru</w:t>
      </w:r>
      <w:r w:rsidR="006E0E39" w:rsidRPr="00D43592">
        <w:rPr>
          <w:rFonts w:ascii="Arial" w:hAnsi="Arial" w:cs="Arial"/>
        </w:rPr>
        <w:t>, kamor vsekakor ne spada</w:t>
      </w:r>
      <w:r w:rsidRPr="00D43592">
        <w:rPr>
          <w:rFonts w:ascii="Arial" w:hAnsi="Arial" w:cs="Arial"/>
        </w:rPr>
        <w:t xml:space="preserve"> in rešitev te </w:t>
      </w:r>
      <w:r w:rsidR="004F6DE6" w:rsidRPr="00D43592">
        <w:rPr>
          <w:rFonts w:ascii="Arial" w:hAnsi="Arial" w:cs="Arial"/>
        </w:rPr>
        <w:t>»problematike«</w:t>
      </w:r>
      <w:r w:rsidR="00624A63">
        <w:rPr>
          <w:rFonts w:ascii="Arial" w:hAnsi="Arial" w:cs="Arial"/>
        </w:rPr>
        <w:t xml:space="preserve"> </w:t>
      </w:r>
      <w:r w:rsidR="004F6DE6" w:rsidRPr="00D43592">
        <w:rPr>
          <w:rFonts w:ascii="Arial" w:hAnsi="Arial" w:cs="Arial"/>
        </w:rPr>
        <w:t>na lokalne skupnosti,</w:t>
      </w:r>
      <w:r w:rsidR="00624A63">
        <w:rPr>
          <w:rFonts w:ascii="Arial" w:hAnsi="Arial" w:cs="Arial"/>
        </w:rPr>
        <w:t xml:space="preserve"> vam predlagamo,</w:t>
      </w:r>
      <w:r w:rsidR="004F6DE6" w:rsidRPr="00D43592">
        <w:rPr>
          <w:rFonts w:ascii="Arial" w:hAnsi="Arial" w:cs="Arial"/>
        </w:rPr>
        <w:t xml:space="preserve"> da le tem vsaj okvirno določite parametre za reševanje in spodbujanje mobilnega turizma.</w:t>
      </w:r>
    </w:p>
    <w:p w14:paraId="0E2210C8" w14:textId="7924C127" w:rsidR="004F6DE6" w:rsidRPr="00D43592" w:rsidRDefault="004F6DE6" w:rsidP="00735987">
      <w:pPr>
        <w:pStyle w:val="Brezrazmikov"/>
        <w:rPr>
          <w:rFonts w:ascii="Arial" w:hAnsi="Arial" w:cs="Arial"/>
        </w:rPr>
      </w:pPr>
      <w:r w:rsidRPr="00D43592">
        <w:rPr>
          <w:rFonts w:ascii="Arial" w:hAnsi="Arial" w:cs="Arial"/>
        </w:rPr>
        <w:t>Zavedati se morate</w:t>
      </w:r>
      <w:r w:rsidR="006E0E39" w:rsidRPr="00D43592">
        <w:rPr>
          <w:rFonts w:ascii="Arial" w:hAnsi="Arial" w:cs="Arial"/>
        </w:rPr>
        <w:t>,</w:t>
      </w:r>
      <w:r w:rsidRPr="00D43592">
        <w:rPr>
          <w:rFonts w:ascii="Arial" w:hAnsi="Arial" w:cs="Arial"/>
        </w:rPr>
        <w:t xml:space="preserve"> da je v Sloveniji registriranih cca 9000 avtodomov</w:t>
      </w:r>
      <w:r w:rsidR="00624A63">
        <w:rPr>
          <w:rFonts w:ascii="Arial" w:hAnsi="Arial" w:cs="Arial"/>
        </w:rPr>
        <w:t>,</w:t>
      </w:r>
      <w:r w:rsidRPr="00D43592">
        <w:rPr>
          <w:rFonts w:ascii="Arial" w:hAnsi="Arial" w:cs="Arial"/>
        </w:rPr>
        <w:t xml:space="preserve"> namenjenih mobilnemu turizmu. Tem je potrebno v sezoni dodati še cca 8-9 tisoč gostov, ki </w:t>
      </w:r>
      <w:r w:rsidR="00981650">
        <w:rPr>
          <w:rFonts w:ascii="Arial" w:hAnsi="Arial" w:cs="Arial"/>
        </w:rPr>
        <w:t>žal dandanes</w:t>
      </w:r>
      <w:r w:rsidR="00624A63">
        <w:rPr>
          <w:rFonts w:ascii="Arial" w:hAnsi="Arial" w:cs="Arial"/>
        </w:rPr>
        <w:t xml:space="preserve"> </w:t>
      </w:r>
      <w:r w:rsidR="00981650">
        <w:rPr>
          <w:rFonts w:ascii="Arial" w:hAnsi="Arial" w:cs="Arial"/>
        </w:rPr>
        <w:t xml:space="preserve">le </w:t>
      </w:r>
      <w:r w:rsidRPr="00D43592">
        <w:rPr>
          <w:rFonts w:ascii="Arial" w:hAnsi="Arial" w:cs="Arial"/>
        </w:rPr>
        <w:t>prečkajo našo deželo.</w:t>
      </w:r>
      <w:r w:rsidR="00D43592" w:rsidRPr="00D43592">
        <w:rPr>
          <w:rFonts w:ascii="Arial" w:hAnsi="Arial" w:cs="Arial"/>
        </w:rPr>
        <w:t xml:space="preserve"> </w:t>
      </w:r>
      <w:r w:rsidR="00154D81" w:rsidRPr="00D43592">
        <w:rPr>
          <w:rFonts w:ascii="Arial" w:hAnsi="Arial" w:cs="Arial"/>
        </w:rPr>
        <w:t>Da je mobilni turizem v neverjetnem razmahu</w:t>
      </w:r>
      <w:r w:rsidR="00624A63">
        <w:rPr>
          <w:rFonts w:ascii="Arial" w:hAnsi="Arial" w:cs="Arial"/>
        </w:rPr>
        <w:t>,</w:t>
      </w:r>
      <w:r w:rsidR="00154D81" w:rsidRPr="00D43592">
        <w:rPr>
          <w:rFonts w:ascii="Arial" w:hAnsi="Arial" w:cs="Arial"/>
        </w:rPr>
        <w:t xml:space="preserve"> je dejstvo ali se bomo tega pravočasno zavedali </w:t>
      </w:r>
      <w:r w:rsidR="006E0E39" w:rsidRPr="00D43592">
        <w:rPr>
          <w:rFonts w:ascii="Arial" w:hAnsi="Arial" w:cs="Arial"/>
        </w:rPr>
        <w:t xml:space="preserve">ali ne </w:t>
      </w:r>
      <w:r w:rsidR="00154D81" w:rsidRPr="00D43592">
        <w:rPr>
          <w:rFonts w:ascii="Arial" w:hAnsi="Arial" w:cs="Arial"/>
        </w:rPr>
        <w:t>je odvisno</w:t>
      </w:r>
      <w:r w:rsidR="00981650">
        <w:rPr>
          <w:rFonts w:ascii="Arial" w:hAnsi="Arial" w:cs="Arial"/>
        </w:rPr>
        <w:t xml:space="preserve"> tudi</w:t>
      </w:r>
      <w:r w:rsidR="00154D81" w:rsidRPr="00D43592">
        <w:rPr>
          <w:rFonts w:ascii="Arial" w:hAnsi="Arial" w:cs="Arial"/>
        </w:rPr>
        <w:t xml:space="preserve"> od vas</w:t>
      </w:r>
      <w:r w:rsidR="00624A63">
        <w:rPr>
          <w:rFonts w:ascii="Arial" w:hAnsi="Arial" w:cs="Arial"/>
        </w:rPr>
        <w:t>,</w:t>
      </w:r>
      <w:r w:rsidR="00154D81" w:rsidRPr="00D43592">
        <w:rPr>
          <w:rFonts w:ascii="Arial" w:hAnsi="Arial" w:cs="Arial"/>
        </w:rPr>
        <w:t xml:space="preserve"> </w:t>
      </w:r>
      <w:proofErr w:type="spellStart"/>
      <w:r w:rsidR="00154D81" w:rsidRPr="00D43592">
        <w:rPr>
          <w:rFonts w:ascii="Arial" w:hAnsi="Arial" w:cs="Arial"/>
        </w:rPr>
        <w:t>pripravljalcev</w:t>
      </w:r>
      <w:proofErr w:type="spellEnd"/>
      <w:r w:rsidR="00154D81" w:rsidRPr="00D43592">
        <w:rPr>
          <w:rFonts w:ascii="Arial" w:hAnsi="Arial" w:cs="Arial"/>
        </w:rPr>
        <w:t xml:space="preserve"> </w:t>
      </w:r>
      <w:r w:rsidR="006E0E39" w:rsidRPr="00D43592">
        <w:rPr>
          <w:rFonts w:ascii="Arial" w:hAnsi="Arial" w:cs="Arial"/>
        </w:rPr>
        <w:t>Z</w:t>
      </w:r>
      <w:r w:rsidR="00154D81" w:rsidRPr="00D43592">
        <w:rPr>
          <w:rFonts w:ascii="Arial" w:hAnsi="Arial" w:cs="Arial"/>
        </w:rPr>
        <w:t xml:space="preserve">akona .              </w:t>
      </w:r>
      <w:r w:rsidRPr="00D43592">
        <w:rPr>
          <w:rFonts w:ascii="Arial" w:hAnsi="Arial" w:cs="Arial"/>
        </w:rPr>
        <w:t>Zato, sledeč cilju zman</w:t>
      </w:r>
      <w:r w:rsidR="00225530">
        <w:rPr>
          <w:rFonts w:ascii="Arial" w:hAnsi="Arial" w:cs="Arial"/>
        </w:rPr>
        <w:t>j</w:t>
      </w:r>
      <w:r w:rsidRPr="00D43592">
        <w:rPr>
          <w:rFonts w:ascii="Arial" w:hAnsi="Arial" w:cs="Arial"/>
        </w:rPr>
        <w:t xml:space="preserve">šanja obremenitev okolja (divje parkiranje, izlivi sivih in črnih voda..) nejasnosti glede parkiranja, prenočevanja, kampiranja </w:t>
      </w:r>
      <w:r w:rsidR="00225530">
        <w:rPr>
          <w:rFonts w:ascii="Arial" w:hAnsi="Arial" w:cs="Arial"/>
        </w:rPr>
        <w:t>l</w:t>
      </w:r>
      <w:r w:rsidRPr="00D43592">
        <w:rPr>
          <w:rFonts w:ascii="Arial" w:hAnsi="Arial" w:cs="Arial"/>
        </w:rPr>
        <w:t xml:space="preserve">e v </w:t>
      </w:r>
      <w:proofErr w:type="spellStart"/>
      <w:r w:rsidRPr="00D43592">
        <w:rPr>
          <w:rFonts w:ascii="Arial" w:hAnsi="Arial" w:cs="Arial"/>
        </w:rPr>
        <w:t>Rep.Sloveniji</w:t>
      </w:r>
      <w:proofErr w:type="spellEnd"/>
      <w:r w:rsidRPr="00D43592">
        <w:rPr>
          <w:rFonts w:ascii="Arial" w:hAnsi="Arial" w:cs="Arial"/>
        </w:rPr>
        <w:t xml:space="preserve"> in nekaterih držav</w:t>
      </w:r>
      <w:r w:rsidR="00225530">
        <w:rPr>
          <w:rFonts w:ascii="Arial" w:hAnsi="Arial" w:cs="Arial"/>
        </w:rPr>
        <w:t>ah</w:t>
      </w:r>
      <w:r w:rsidRPr="00D43592">
        <w:rPr>
          <w:rFonts w:ascii="Arial" w:hAnsi="Arial" w:cs="Arial"/>
        </w:rPr>
        <w:t xml:space="preserve"> na Balkanu) predlagamo, da</w:t>
      </w:r>
      <w:r w:rsidR="00154D81" w:rsidRPr="00D43592">
        <w:rPr>
          <w:rFonts w:ascii="Arial" w:hAnsi="Arial" w:cs="Arial"/>
        </w:rPr>
        <w:t>:</w:t>
      </w:r>
    </w:p>
    <w:p w14:paraId="26FF4945" w14:textId="77777777" w:rsidR="00833CC1" w:rsidRPr="00D43592" w:rsidRDefault="00833CC1" w:rsidP="00735987">
      <w:pPr>
        <w:pStyle w:val="Brezrazmikov"/>
        <w:rPr>
          <w:rFonts w:ascii="Arial" w:hAnsi="Arial" w:cs="Arial"/>
        </w:rPr>
      </w:pPr>
    </w:p>
    <w:p w14:paraId="49D86738" w14:textId="5C1A4CC9" w:rsidR="004F6DE6" w:rsidRPr="00D43592" w:rsidRDefault="004F6DE6" w:rsidP="00735987">
      <w:pPr>
        <w:pStyle w:val="Brezrazmikov"/>
        <w:rPr>
          <w:rFonts w:ascii="Arial" w:hAnsi="Arial" w:cs="Arial"/>
        </w:rPr>
      </w:pPr>
      <w:r w:rsidRPr="00D43592">
        <w:rPr>
          <w:rFonts w:ascii="Arial" w:hAnsi="Arial" w:cs="Arial"/>
        </w:rPr>
        <w:t>Zakonsko obvežete lokalne skupnosti (občine)</w:t>
      </w:r>
      <w:r w:rsidR="00624A63">
        <w:rPr>
          <w:rFonts w:ascii="Arial" w:hAnsi="Arial" w:cs="Arial"/>
        </w:rPr>
        <w:t>,</w:t>
      </w:r>
      <w:r w:rsidRPr="00D43592">
        <w:rPr>
          <w:rFonts w:ascii="Arial" w:hAnsi="Arial" w:cs="Arial"/>
        </w:rPr>
        <w:t xml:space="preserve"> da na svojem </w:t>
      </w:r>
      <w:r w:rsidR="00785B0F" w:rsidRPr="00D43592">
        <w:rPr>
          <w:rFonts w:ascii="Arial" w:hAnsi="Arial" w:cs="Arial"/>
        </w:rPr>
        <w:t>območju</w:t>
      </w:r>
      <w:r w:rsidRPr="00D43592">
        <w:rPr>
          <w:rFonts w:ascii="Arial" w:hAnsi="Arial" w:cs="Arial"/>
        </w:rPr>
        <w:t xml:space="preserve"> </w:t>
      </w:r>
      <w:r w:rsidR="00785B0F" w:rsidRPr="00D43592">
        <w:rPr>
          <w:rFonts w:ascii="Arial" w:hAnsi="Arial" w:cs="Arial"/>
        </w:rPr>
        <w:t xml:space="preserve">od skupnega števila parkirišč določijo 2% javnih parkirišč izključno za mobilni turizem. Na teh parkiriščih je možno le parkiranje in prenočevanje (počitek) </w:t>
      </w:r>
      <w:proofErr w:type="spellStart"/>
      <w:r w:rsidR="00785B0F" w:rsidRPr="00D43592">
        <w:rPr>
          <w:rFonts w:ascii="Arial" w:hAnsi="Arial" w:cs="Arial"/>
        </w:rPr>
        <w:t>max</w:t>
      </w:r>
      <w:proofErr w:type="spellEnd"/>
      <w:r w:rsidR="00785B0F" w:rsidRPr="00D43592">
        <w:rPr>
          <w:rFonts w:ascii="Arial" w:hAnsi="Arial" w:cs="Arial"/>
        </w:rPr>
        <w:t xml:space="preserve"> </w:t>
      </w:r>
      <w:r w:rsidR="00981650">
        <w:rPr>
          <w:rFonts w:ascii="Arial" w:hAnsi="Arial" w:cs="Arial"/>
        </w:rPr>
        <w:t>12</w:t>
      </w:r>
      <w:r w:rsidR="00785B0F" w:rsidRPr="00D43592">
        <w:rPr>
          <w:rFonts w:ascii="Arial" w:hAnsi="Arial" w:cs="Arial"/>
        </w:rPr>
        <w:t xml:space="preserve"> ur z uro, nikakor pa ne kakršno koli kampiranje. Parkiranje je potrebno dovoliti pod istimi pogoji </w:t>
      </w:r>
      <w:r w:rsidR="00574EC1" w:rsidRPr="00D43592">
        <w:rPr>
          <w:rFonts w:ascii="Arial" w:hAnsi="Arial" w:cs="Arial"/>
        </w:rPr>
        <w:t>(cenovno)</w:t>
      </w:r>
      <w:r w:rsidR="00785B0F" w:rsidRPr="00D43592">
        <w:rPr>
          <w:rFonts w:ascii="Arial" w:hAnsi="Arial" w:cs="Arial"/>
        </w:rPr>
        <w:t>kot za osebna vozila</w:t>
      </w:r>
      <w:r w:rsidR="00624A63">
        <w:rPr>
          <w:rFonts w:ascii="Arial" w:hAnsi="Arial" w:cs="Arial"/>
        </w:rPr>
        <w:t>,</w:t>
      </w:r>
      <w:r w:rsidR="00785B0F" w:rsidRPr="00D43592">
        <w:rPr>
          <w:rFonts w:ascii="Arial" w:hAnsi="Arial" w:cs="Arial"/>
        </w:rPr>
        <w:t xml:space="preserve"> saj avtodomi spadajo v isto skupino kot osebna vozila M1.</w:t>
      </w:r>
    </w:p>
    <w:p w14:paraId="70D2454E" w14:textId="77777777" w:rsidR="00833CC1" w:rsidRPr="00D43592" w:rsidRDefault="00833CC1" w:rsidP="00735987">
      <w:pPr>
        <w:pStyle w:val="Brezrazmikov"/>
        <w:rPr>
          <w:rFonts w:ascii="Arial" w:hAnsi="Arial" w:cs="Arial"/>
        </w:rPr>
      </w:pPr>
    </w:p>
    <w:p w14:paraId="0062DE1D" w14:textId="7800AACF" w:rsidR="00785B0F" w:rsidRPr="00D43592" w:rsidRDefault="00785B0F" w:rsidP="00735987">
      <w:pPr>
        <w:pStyle w:val="Brezrazmikov"/>
        <w:rPr>
          <w:rFonts w:ascii="Arial" w:hAnsi="Arial" w:cs="Arial"/>
        </w:rPr>
      </w:pPr>
      <w:r w:rsidRPr="00D43592">
        <w:rPr>
          <w:rFonts w:ascii="Arial" w:hAnsi="Arial" w:cs="Arial"/>
        </w:rPr>
        <w:t>Občine so iz zdravstvenih</w:t>
      </w:r>
      <w:r w:rsidR="00574EC1" w:rsidRPr="00D43592">
        <w:rPr>
          <w:rFonts w:ascii="Arial" w:hAnsi="Arial" w:cs="Arial"/>
        </w:rPr>
        <w:t>,</w:t>
      </w:r>
      <w:r w:rsidRPr="00D43592">
        <w:rPr>
          <w:rFonts w:ascii="Arial" w:hAnsi="Arial" w:cs="Arial"/>
        </w:rPr>
        <w:t xml:space="preserve"> higienskih </w:t>
      </w:r>
      <w:r w:rsidR="00574EC1" w:rsidRPr="00D43592">
        <w:rPr>
          <w:rFonts w:ascii="Arial" w:hAnsi="Arial" w:cs="Arial"/>
        </w:rPr>
        <w:t xml:space="preserve">in naravovarstvenih </w:t>
      </w:r>
      <w:r w:rsidRPr="00D43592">
        <w:rPr>
          <w:rFonts w:ascii="Arial" w:hAnsi="Arial" w:cs="Arial"/>
        </w:rPr>
        <w:t>razlogov dolžne zagotoviti ekološke otoke za izliv sivih in črnih vod ter odjem pitne vode.</w:t>
      </w:r>
      <w:r w:rsidR="00574EC1" w:rsidRPr="00D43592">
        <w:rPr>
          <w:rFonts w:ascii="Arial" w:hAnsi="Arial" w:cs="Arial"/>
        </w:rPr>
        <w:t xml:space="preserve"> </w:t>
      </w:r>
    </w:p>
    <w:p w14:paraId="69C142C6" w14:textId="77777777" w:rsidR="00833CC1" w:rsidRPr="00D43592" w:rsidRDefault="00833CC1" w:rsidP="00735987">
      <w:pPr>
        <w:pStyle w:val="Brezrazmikov"/>
        <w:rPr>
          <w:rFonts w:ascii="Arial" w:hAnsi="Arial" w:cs="Arial"/>
        </w:rPr>
      </w:pPr>
    </w:p>
    <w:p w14:paraId="395E572F" w14:textId="2AAA2F23" w:rsidR="00785B0F" w:rsidRDefault="00785B0F" w:rsidP="00735987">
      <w:pPr>
        <w:pStyle w:val="Brezrazmikov"/>
        <w:rPr>
          <w:rFonts w:ascii="Arial" w:hAnsi="Arial" w:cs="Arial"/>
        </w:rPr>
      </w:pPr>
      <w:r w:rsidRPr="00D43592">
        <w:rPr>
          <w:rFonts w:ascii="Arial" w:hAnsi="Arial" w:cs="Arial"/>
        </w:rPr>
        <w:t>Ta predloga bi veljala le za tiste občine, ki nimajo urejenih in opremljenih Parkirišč za avtodome.</w:t>
      </w:r>
      <w:r w:rsidR="00574EC1" w:rsidRPr="00D43592">
        <w:rPr>
          <w:rFonts w:ascii="Arial" w:hAnsi="Arial" w:cs="Arial"/>
        </w:rPr>
        <w:t xml:space="preserve"> Nihče namreč ne bo zapeljal v avtokamp na izliv sivih in črnih vod in za to plačal 60,00€, ter si nato šel </w:t>
      </w:r>
      <w:r w:rsidR="00D43592" w:rsidRPr="00D43592">
        <w:rPr>
          <w:rFonts w:ascii="Arial" w:hAnsi="Arial" w:cs="Arial"/>
        </w:rPr>
        <w:t xml:space="preserve">še </w:t>
      </w:r>
      <w:r w:rsidR="00574EC1" w:rsidRPr="00D43592">
        <w:rPr>
          <w:rFonts w:ascii="Arial" w:hAnsi="Arial" w:cs="Arial"/>
        </w:rPr>
        <w:t>ogledati mesto</w:t>
      </w:r>
      <w:r w:rsidR="00981650">
        <w:rPr>
          <w:rFonts w:ascii="Arial" w:hAnsi="Arial" w:cs="Arial"/>
        </w:rPr>
        <w:t>,</w:t>
      </w:r>
      <w:r w:rsidR="00574EC1" w:rsidRPr="00D43592">
        <w:rPr>
          <w:rFonts w:ascii="Arial" w:hAnsi="Arial" w:cs="Arial"/>
        </w:rPr>
        <w:t xml:space="preserve"> na kosilo ali večerjo in potem nadaljeval pot do cilja.</w:t>
      </w:r>
    </w:p>
    <w:p w14:paraId="5DDF22C9" w14:textId="77777777" w:rsidR="002446B1" w:rsidRPr="00D43592" w:rsidRDefault="002446B1" w:rsidP="00735987">
      <w:pPr>
        <w:pStyle w:val="Brezrazmikov"/>
        <w:rPr>
          <w:rFonts w:ascii="Arial" w:hAnsi="Arial" w:cs="Arial"/>
        </w:rPr>
      </w:pPr>
    </w:p>
    <w:p w14:paraId="20233840" w14:textId="028F4351" w:rsidR="00574EC1" w:rsidRPr="00D43592" w:rsidRDefault="00574EC1" w:rsidP="00735987">
      <w:pPr>
        <w:pStyle w:val="Brezrazmikov"/>
        <w:rPr>
          <w:rFonts w:ascii="Arial" w:hAnsi="Arial" w:cs="Arial"/>
        </w:rPr>
      </w:pPr>
      <w:r w:rsidRPr="00D43592">
        <w:rPr>
          <w:rFonts w:ascii="Arial" w:hAnsi="Arial" w:cs="Arial"/>
        </w:rPr>
        <w:t>Ekološke otoke, ki naj bi jih imeli na avtocestnih parkiriščih, pa je bolje zanemariti/ne</w:t>
      </w:r>
      <w:r w:rsidR="00D43592" w:rsidRPr="00D43592">
        <w:rPr>
          <w:rFonts w:ascii="Arial" w:hAnsi="Arial" w:cs="Arial"/>
        </w:rPr>
        <w:t xml:space="preserve"> </w:t>
      </w:r>
      <w:r w:rsidRPr="00D43592">
        <w:rPr>
          <w:rFonts w:ascii="Arial" w:hAnsi="Arial" w:cs="Arial"/>
        </w:rPr>
        <w:t>upoštevati, saj so ali zaprt</w:t>
      </w:r>
      <w:r w:rsidR="00624A63">
        <w:rPr>
          <w:rFonts w:ascii="Arial" w:hAnsi="Arial" w:cs="Arial"/>
        </w:rPr>
        <w:t>i</w:t>
      </w:r>
      <w:r w:rsidRPr="00D43592">
        <w:rPr>
          <w:rFonts w:ascii="Arial" w:hAnsi="Arial" w:cs="Arial"/>
        </w:rPr>
        <w:t xml:space="preserve"> ali pa neuporabn</w:t>
      </w:r>
      <w:r w:rsidR="00624A63">
        <w:rPr>
          <w:rFonts w:ascii="Arial" w:hAnsi="Arial" w:cs="Arial"/>
        </w:rPr>
        <w:t>i</w:t>
      </w:r>
      <w:r w:rsidRPr="00D43592">
        <w:rPr>
          <w:rFonts w:ascii="Arial" w:hAnsi="Arial" w:cs="Arial"/>
        </w:rPr>
        <w:t xml:space="preserve">. Sramota za upravljalca. </w:t>
      </w:r>
    </w:p>
    <w:p w14:paraId="784D8562" w14:textId="77777777" w:rsidR="00D43592" w:rsidRPr="00D43592" w:rsidRDefault="00D43592" w:rsidP="00735987">
      <w:pPr>
        <w:pStyle w:val="Brezrazmikov"/>
        <w:rPr>
          <w:rFonts w:ascii="Arial" w:hAnsi="Arial" w:cs="Arial"/>
        </w:rPr>
      </w:pPr>
    </w:p>
    <w:p w14:paraId="4DAB49F1" w14:textId="4D163877" w:rsidR="00D43592" w:rsidRPr="00D43592" w:rsidRDefault="00D43592" w:rsidP="00735987">
      <w:pPr>
        <w:pStyle w:val="Brezrazmikov"/>
        <w:rPr>
          <w:rFonts w:ascii="Arial" w:hAnsi="Arial" w:cs="Arial"/>
        </w:rPr>
      </w:pPr>
      <w:r w:rsidRPr="00D43592">
        <w:rPr>
          <w:rFonts w:ascii="Arial" w:hAnsi="Arial" w:cs="Arial"/>
        </w:rPr>
        <w:t xml:space="preserve">Spoštovani, glede na razvoj dogodkov v zvezi z Zakonom vas prosimo in zahtevamo, da nas vključite v obravnavo ne glede na kateri stopnji sprejemanja je Zakon. Kot edini formalno pravno registrirani klub s področja mobilnega turizma je to naša dolžnost in pravica. </w:t>
      </w:r>
    </w:p>
    <w:p w14:paraId="3EE28DF4" w14:textId="77777777" w:rsidR="00833CC1" w:rsidRPr="00D43592" w:rsidRDefault="00833CC1" w:rsidP="00735987">
      <w:pPr>
        <w:pStyle w:val="Brezrazmikov"/>
        <w:rPr>
          <w:rFonts w:ascii="Arial" w:hAnsi="Arial" w:cs="Arial"/>
        </w:rPr>
      </w:pPr>
    </w:p>
    <w:p w14:paraId="3424E1CD" w14:textId="54466763" w:rsidR="00785B0F" w:rsidRPr="00D43592" w:rsidRDefault="00833CC1" w:rsidP="00735987">
      <w:pPr>
        <w:pStyle w:val="Brezrazmikov"/>
        <w:rPr>
          <w:rFonts w:ascii="Arial" w:hAnsi="Arial" w:cs="Arial"/>
        </w:rPr>
      </w:pPr>
      <w:r w:rsidRPr="00D43592">
        <w:rPr>
          <w:rFonts w:ascii="Arial" w:hAnsi="Arial" w:cs="Arial"/>
        </w:rPr>
        <w:t>Spoštovani, prepričani smo, da bi lahko na ta</w:t>
      </w:r>
      <w:r w:rsidR="002446B1">
        <w:rPr>
          <w:rFonts w:ascii="Arial" w:hAnsi="Arial" w:cs="Arial"/>
        </w:rPr>
        <w:t>k</w:t>
      </w:r>
      <w:r w:rsidRPr="00D43592">
        <w:rPr>
          <w:rFonts w:ascii="Arial" w:hAnsi="Arial" w:cs="Arial"/>
        </w:rPr>
        <w:t xml:space="preserve"> način, brez kakršne koli </w:t>
      </w:r>
      <w:r w:rsidR="00225530">
        <w:rPr>
          <w:rFonts w:ascii="Arial" w:hAnsi="Arial" w:cs="Arial"/>
        </w:rPr>
        <w:t>kaznovalnih ukrepov</w:t>
      </w:r>
      <w:r w:rsidRPr="00D43592">
        <w:rPr>
          <w:rFonts w:ascii="Arial" w:hAnsi="Arial" w:cs="Arial"/>
        </w:rPr>
        <w:t xml:space="preserve">, rešili </w:t>
      </w:r>
      <w:r w:rsidR="00D43592" w:rsidRPr="00D43592">
        <w:rPr>
          <w:rFonts w:ascii="Arial" w:hAnsi="Arial" w:cs="Arial"/>
        </w:rPr>
        <w:t>izzive</w:t>
      </w:r>
      <w:r w:rsidRPr="00D43592">
        <w:rPr>
          <w:rFonts w:ascii="Arial" w:hAnsi="Arial" w:cs="Arial"/>
        </w:rPr>
        <w:t xml:space="preserve"> mobilnega turizma.</w:t>
      </w:r>
    </w:p>
    <w:p w14:paraId="79CC80D2" w14:textId="3576DFC4" w:rsidR="00D43592" w:rsidRPr="00D43592" w:rsidRDefault="00D43592" w:rsidP="00735987">
      <w:pPr>
        <w:pStyle w:val="Brezrazmikov"/>
        <w:rPr>
          <w:rFonts w:ascii="Arial" w:hAnsi="Arial" w:cs="Arial"/>
        </w:rPr>
      </w:pPr>
    </w:p>
    <w:p w14:paraId="2C733633" w14:textId="4CF5F467" w:rsidR="00D43592" w:rsidRDefault="00D43592" w:rsidP="00735987">
      <w:pPr>
        <w:pStyle w:val="Brezrazmikov"/>
        <w:rPr>
          <w:rFonts w:ascii="Arial" w:hAnsi="Arial" w:cs="Arial"/>
        </w:rPr>
      </w:pPr>
      <w:r w:rsidRPr="00D43592">
        <w:rPr>
          <w:rFonts w:ascii="Arial" w:hAnsi="Arial" w:cs="Arial"/>
        </w:rPr>
        <w:t>S spoštovanjem</w:t>
      </w:r>
      <w:r w:rsidR="00225530">
        <w:rPr>
          <w:rFonts w:ascii="Arial" w:hAnsi="Arial" w:cs="Arial"/>
        </w:rPr>
        <w:t>,</w:t>
      </w:r>
    </w:p>
    <w:p w14:paraId="66270929" w14:textId="029755B8" w:rsidR="00D43592" w:rsidRDefault="00D43592" w:rsidP="00735987">
      <w:pPr>
        <w:pStyle w:val="Brezrazmikov"/>
        <w:rPr>
          <w:rFonts w:ascii="Arial" w:hAnsi="Arial" w:cs="Arial"/>
        </w:rPr>
      </w:pPr>
    </w:p>
    <w:p w14:paraId="02C035EF" w14:textId="5A1A1909" w:rsidR="00D43592" w:rsidRDefault="00D43592" w:rsidP="00735987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>Podpredsednik CCS</w:t>
      </w:r>
      <w:r w:rsidR="00981650">
        <w:rPr>
          <w:rFonts w:ascii="Arial" w:hAnsi="Arial" w:cs="Arial"/>
        </w:rPr>
        <w:t xml:space="preserve">                                                             Portorož, 29.11.2025</w:t>
      </w:r>
    </w:p>
    <w:p w14:paraId="77B3D7EA" w14:textId="5BF7BD6A" w:rsidR="00D43592" w:rsidRPr="00D43592" w:rsidRDefault="00D43592" w:rsidP="00735987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>Luciano Milok</w:t>
      </w:r>
    </w:p>
    <w:p w14:paraId="7EEAC2EE" w14:textId="77777777" w:rsidR="00D43592" w:rsidRPr="00833CC1" w:rsidRDefault="00D43592" w:rsidP="00735987">
      <w:pPr>
        <w:pStyle w:val="Brezrazmikov"/>
        <w:rPr>
          <w:rFonts w:ascii="Arial" w:hAnsi="Arial" w:cs="Arial"/>
          <w:sz w:val="24"/>
          <w:szCs w:val="24"/>
        </w:rPr>
      </w:pPr>
    </w:p>
    <w:sectPr w:rsidR="00D43592" w:rsidRPr="00833C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53F9" w14:textId="77777777" w:rsidR="004B2285" w:rsidRDefault="004B2285" w:rsidP="00735987">
      <w:pPr>
        <w:spacing w:after="0" w:line="240" w:lineRule="auto"/>
      </w:pPr>
      <w:r>
        <w:separator/>
      </w:r>
    </w:p>
  </w:endnote>
  <w:endnote w:type="continuationSeparator" w:id="0">
    <w:p w14:paraId="7397738D" w14:textId="77777777" w:rsidR="004B2285" w:rsidRDefault="004B2285" w:rsidP="0073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F261" w14:textId="77777777" w:rsidR="004B2285" w:rsidRDefault="004B2285" w:rsidP="00735987">
      <w:pPr>
        <w:spacing w:after="0" w:line="240" w:lineRule="auto"/>
      </w:pPr>
      <w:r>
        <w:separator/>
      </w:r>
    </w:p>
  </w:footnote>
  <w:footnote w:type="continuationSeparator" w:id="0">
    <w:p w14:paraId="275C4470" w14:textId="77777777" w:rsidR="004B2285" w:rsidRDefault="004B2285" w:rsidP="0073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405"/>
      <w:gridCol w:w="3636"/>
      <w:gridCol w:w="3021"/>
    </w:tblGrid>
    <w:tr w:rsidR="00735987" w:rsidRPr="003A4612" w14:paraId="3B5B0DD8" w14:textId="77777777" w:rsidTr="00B20F29">
      <w:tc>
        <w:tcPr>
          <w:tcW w:w="2405" w:type="dxa"/>
          <w:shd w:val="clear" w:color="auto" w:fill="auto"/>
        </w:tcPr>
        <w:p w14:paraId="3917D863" w14:textId="77777777" w:rsidR="00735987" w:rsidRPr="003A4612" w:rsidRDefault="00735987" w:rsidP="003A4612">
          <w:pPr>
            <w:pStyle w:val="Glava"/>
            <w:rPr>
              <w:bCs/>
            </w:rPr>
          </w:pPr>
          <w:r w:rsidRPr="003A4612">
            <w:rPr>
              <w:bCs/>
              <w:noProof/>
            </w:rPr>
            <w:drawing>
              <wp:inline distT="0" distB="0" distL="0" distR="0" wp14:anchorId="2F2EFC53" wp14:editId="3892C25C">
                <wp:extent cx="1158240" cy="929640"/>
                <wp:effectExtent l="0" t="0" r="3810" b="3810"/>
                <wp:docPr id="3" name="Slika 3" descr="C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6" w:type="dxa"/>
          <w:shd w:val="clear" w:color="auto" w:fill="auto"/>
        </w:tcPr>
        <w:p w14:paraId="62D5294D" w14:textId="77777777" w:rsidR="00735987" w:rsidRPr="003A4612" w:rsidRDefault="00735987" w:rsidP="003A4612">
          <w:pPr>
            <w:pStyle w:val="Glava"/>
            <w:rPr>
              <w:rFonts w:ascii="Arial" w:hAnsi="Arial" w:cs="Arial"/>
              <w:bCs/>
              <w:sz w:val="24"/>
              <w:szCs w:val="24"/>
            </w:rPr>
          </w:pPr>
        </w:p>
        <w:p w14:paraId="269E58EC" w14:textId="77777777" w:rsidR="00735987" w:rsidRPr="003A4612" w:rsidRDefault="00735987" w:rsidP="003A4612">
          <w:pPr>
            <w:pStyle w:val="Glava"/>
            <w:rPr>
              <w:rFonts w:ascii="Arial" w:hAnsi="Arial" w:cs="Arial"/>
              <w:bCs/>
              <w:sz w:val="24"/>
              <w:szCs w:val="24"/>
            </w:rPr>
          </w:pPr>
          <w:r w:rsidRPr="003A4612">
            <w:rPr>
              <w:rFonts w:ascii="Arial" w:hAnsi="Arial" w:cs="Arial"/>
              <w:bCs/>
              <w:sz w:val="24"/>
              <w:szCs w:val="24"/>
            </w:rPr>
            <w:t>CARAVANING CLUB SLOVENIJA</w:t>
          </w:r>
        </w:p>
        <w:p w14:paraId="23C6296E" w14:textId="77777777" w:rsidR="00735987" w:rsidRPr="003A4612" w:rsidRDefault="00735987" w:rsidP="003A4612">
          <w:pPr>
            <w:pStyle w:val="Glava"/>
            <w:rPr>
              <w:rFonts w:ascii="Arial" w:hAnsi="Arial" w:cs="Arial"/>
              <w:bCs/>
              <w:sz w:val="24"/>
              <w:szCs w:val="24"/>
            </w:rPr>
          </w:pPr>
          <w:r w:rsidRPr="003A4612">
            <w:rPr>
              <w:rFonts w:ascii="Arial" w:hAnsi="Arial" w:cs="Arial"/>
              <w:bCs/>
              <w:sz w:val="24"/>
              <w:szCs w:val="24"/>
            </w:rPr>
            <w:t>Jamova cesta 31</w:t>
          </w:r>
        </w:p>
        <w:p w14:paraId="043036AF" w14:textId="77777777" w:rsidR="00735987" w:rsidRPr="003A4612" w:rsidRDefault="00735987" w:rsidP="003A4612">
          <w:pPr>
            <w:pStyle w:val="Glava"/>
            <w:rPr>
              <w:rFonts w:ascii="Arial" w:hAnsi="Arial" w:cs="Arial"/>
              <w:bCs/>
              <w:sz w:val="24"/>
              <w:szCs w:val="24"/>
            </w:rPr>
          </w:pPr>
          <w:r w:rsidRPr="003A4612">
            <w:rPr>
              <w:rFonts w:ascii="Arial" w:hAnsi="Arial" w:cs="Arial"/>
              <w:bCs/>
              <w:sz w:val="24"/>
              <w:szCs w:val="24"/>
            </w:rPr>
            <w:t>1000 Ljubljana</w:t>
          </w:r>
        </w:p>
      </w:tc>
      <w:tc>
        <w:tcPr>
          <w:tcW w:w="3021" w:type="dxa"/>
          <w:shd w:val="clear" w:color="auto" w:fill="auto"/>
        </w:tcPr>
        <w:p w14:paraId="48AE8342" w14:textId="77777777" w:rsidR="00735987" w:rsidRPr="003A4612" w:rsidRDefault="00735987" w:rsidP="003A4612">
          <w:pPr>
            <w:pStyle w:val="Glava"/>
            <w:rPr>
              <w:rFonts w:ascii="Arial" w:hAnsi="Arial" w:cs="Arial"/>
              <w:bCs/>
              <w:sz w:val="24"/>
              <w:szCs w:val="24"/>
            </w:rPr>
          </w:pPr>
        </w:p>
        <w:p w14:paraId="69EE50D8" w14:textId="77777777" w:rsidR="00735987" w:rsidRPr="003A4612" w:rsidRDefault="00735987" w:rsidP="003A4612">
          <w:pPr>
            <w:pStyle w:val="Glava"/>
            <w:rPr>
              <w:rFonts w:ascii="Arial" w:hAnsi="Arial" w:cs="Arial"/>
              <w:bCs/>
              <w:sz w:val="24"/>
              <w:szCs w:val="24"/>
            </w:rPr>
          </w:pPr>
          <w:r w:rsidRPr="003A4612">
            <w:rPr>
              <w:rFonts w:ascii="Arial" w:hAnsi="Arial" w:cs="Arial"/>
              <w:bCs/>
              <w:sz w:val="24"/>
              <w:szCs w:val="24"/>
            </w:rPr>
            <w:t>www.ccs-si.com</w:t>
          </w:r>
        </w:p>
        <w:p w14:paraId="76A04E73" w14:textId="77777777" w:rsidR="00735987" w:rsidRPr="003A4612" w:rsidRDefault="00735987" w:rsidP="003A4612">
          <w:pPr>
            <w:pStyle w:val="Glava"/>
            <w:rPr>
              <w:rFonts w:ascii="Arial" w:hAnsi="Arial" w:cs="Arial"/>
              <w:bCs/>
              <w:sz w:val="24"/>
              <w:szCs w:val="24"/>
            </w:rPr>
          </w:pPr>
          <w:r w:rsidRPr="003A4612">
            <w:rPr>
              <w:rFonts w:ascii="Arial" w:hAnsi="Arial" w:cs="Arial"/>
              <w:bCs/>
              <w:sz w:val="24"/>
              <w:szCs w:val="24"/>
            </w:rPr>
            <w:t>tajnistvo.ccs@gmail.com</w:t>
          </w:r>
        </w:p>
        <w:p w14:paraId="7EEE85C3" w14:textId="77777777" w:rsidR="00735987" w:rsidRPr="003A4612" w:rsidRDefault="00735987" w:rsidP="003A4612">
          <w:pPr>
            <w:pStyle w:val="Glava"/>
            <w:rPr>
              <w:rFonts w:ascii="Arial" w:hAnsi="Arial" w:cs="Arial"/>
              <w:bCs/>
              <w:sz w:val="24"/>
              <w:szCs w:val="24"/>
            </w:rPr>
          </w:pPr>
          <w:r w:rsidRPr="003A4612">
            <w:rPr>
              <w:rFonts w:ascii="Arial" w:hAnsi="Arial" w:cs="Arial"/>
              <w:bCs/>
              <w:sz w:val="24"/>
              <w:szCs w:val="24"/>
            </w:rPr>
            <w:t>luciano.milok@gmail.com</w:t>
          </w:r>
        </w:p>
        <w:p w14:paraId="1F8E90F0" w14:textId="77777777" w:rsidR="00735987" w:rsidRPr="003A4612" w:rsidRDefault="00735987" w:rsidP="003A4612">
          <w:pPr>
            <w:pStyle w:val="Glava"/>
            <w:rPr>
              <w:rFonts w:ascii="Arial" w:hAnsi="Arial" w:cs="Arial"/>
              <w:bCs/>
              <w:sz w:val="24"/>
              <w:szCs w:val="24"/>
            </w:rPr>
          </w:pPr>
          <w:r w:rsidRPr="003A4612">
            <w:rPr>
              <w:rFonts w:ascii="Arial" w:hAnsi="Arial" w:cs="Arial"/>
              <w:bCs/>
              <w:sz w:val="24"/>
              <w:szCs w:val="24"/>
            </w:rPr>
            <w:t>telefon: 0038641623694</w:t>
          </w:r>
        </w:p>
      </w:tc>
    </w:tr>
  </w:tbl>
  <w:p w14:paraId="1E61F77F" w14:textId="77777777" w:rsidR="00735987" w:rsidRDefault="00735987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87"/>
    <w:rsid w:val="00154D81"/>
    <w:rsid w:val="00225530"/>
    <w:rsid w:val="00227656"/>
    <w:rsid w:val="002446B1"/>
    <w:rsid w:val="004B2285"/>
    <w:rsid w:val="004F6DE6"/>
    <w:rsid w:val="00574EC1"/>
    <w:rsid w:val="00624A63"/>
    <w:rsid w:val="006E0E39"/>
    <w:rsid w:val="00735987"/>
    <w:rsid w:val="00785B0F"/>
    <w:rsid w:val="00833CC1"/>
    <w:rsid w:val="00981650"/>
    <w:rsid w:val="00D43592"/>
    <w:rsid w:val="00F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B659"/>
  <w15:chartTrackingRefBased/>
  <w15:docId w15:val="{E7C522A9-76B7-4BF9-AF47-E9E62297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3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5987"/>
  </w:style>
  <w:style w:type="paragraph" w:styleId="Noga">
    <w:name w:val="footer"/>
    <w:basedOn w:val="Navaden"/>
    <w:link w:val="NogaZnak"/>
    <w:uiPriority w:val="99"/>
    <w:unhideWhenUsed/>
    <w:rsid w:val="0073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5987"/>
  </w:style>
  <w:style w:type="paragraph" w:styleId="Brezrazmikov">
    <w:name w:val="No Spacing"/>
    <w:uiPriority w:val="1"/>
    <w:qFormat/>
    <w:rsid w:val="007359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Luciano</cp:lastModifiedBy>
  <cp:revision>5</cp:revision>
  <dcterms:created xsi:type="dcterms:W3CDTF">2025-11-28T16:39:00Z</dcterms:created>
  <dcterms:modified xsi:type="dcterms:W3CDTF">2025-11-29T11:22:00Z</dcterms:modified>
</cp:coreProperties>
</file>